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ascii="宋体" w:hAnsi="宋体" w:eastAsia="宋体" w:cs="Times New Roman"/>
          <w:b/>
          <w:sz w:val="28"/>
          <w:szCs w:val="2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28"/>
          <w:szCs w:val="24"/>
        </w:rPr>
        <w:t>附件1</w:t>
      </w:r>
    </w:p>
    <w:p>
      <w:pPr>
        <w:widowControl/>
        <w:spacing w:line="560" w:lineRule="atLeast"/>
        <w:jc w:val="center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同济大学中德学院学生出国（境）行前告知及承诺书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72" w:firstLineChars="200"/>
        <w:jc w:val="lef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本人姓名：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Times New Roman"/>
          <w:sz w:val="24"/>
          <w:szCs w:val="24"/>
        </w:rPr>
        <w:t>（学号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Times New Roman"/>
          <w:sz w:val="24"/>
          <w:szCs w:val="24"/>
        </w:rPr>
        <w:t>），将于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>日至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sz w:val="24"/>
          <w:szCs w:val="24"/>
        </w:rPr>
        <w:t>日，前往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Times New Roman"/>
          <w:sz w:val="24"/>
          <w:szCs w:val="24"/>
        </w:rPr>
        <w:t>（国家/地区）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 w:val="24"/>
          <w:szCs w:val="24"/>
        </w:rPr>
        <w:t>（具体地址），参加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eastAsia="宋体" w:cs="Times New Roman"/>
          <w:sz w:val="24"/>
          <w:szCs w:val="24"/>
        </w:rPr>
        <w:t>。本人已阅读并了解了《同济大学研究生出国（境）管理规定》（详见研究生教育信息管理系统</w:t>
      </w:r>
      <w:r>
        <w:rPr>
          <w:rFonts w:ascii="宋体" w:hAnsi="宋体" w:eastAsia="宋体" w:cs="Times New Roman"/>
          <w:sz w:val="24"/>
          <w:szCs w:val="24"/>
        </w:rPr>
        <w:t>yjsxt.tongji.edu.cn</w:t>
      </w:r>
      <w:r>
        <w:rPr>
          <w:rFonts w:hint="eastAsia" w:ascii="宋体" w:hAnsi="宋体" w:eastAsia="宋体" w:cs="Times New Roman"/>
          <w:sz w:val="24"/>
          <w:szCs w:val="24"/>
        </w:rPr>
        <w:t>）和同济大学外事办网上有关《注意事项》，本人已知晓并郑重承诺以下事项：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72" w:firstLineChars="200"/>
        <w:jc w:val="lef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1、本人热爱祖国，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坚持党的基本路线、方针、政策，</w:t>
      </w:r>
      <w:r>
        <w:rPr>
          <w:rFonts w:hint="eastAsia" w:ascii="宋体" w:hAnsi="宋体" w:eastAsia="宋体" w:cs="Times New Roman"/>
          <w:sz w:val="24"/>
          <w:szCs w:val="24"/>
        </w:rPr>
        <w:t>具备良好的道德品质和情操，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在校期间无违规违纪行为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72" w:firstLineChars="200"/>
        <w:jc w:val="lef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、本人主动了解</w:t>
      </w:r>
      <w:r>
        <w:rPr>
          <w:rFonts w:ascii="宋体" w:hAnsi="宋体" w:eastAsia="宋体" w:cs="Times New Roman"/>
          <w:sz w:val="24"/>
          <w:szCs w:val="24"/>
        </w:rPr>
        <w:t>国</w:t>
      </w:r>
      <w:r>
        <w:rPr>
          <w:rFonts w:hint="eastAsia" w:ascii="宋体" w:hAnsi="宋体" w:eastAsia="宋体" w:cs="Times New Roman"/>
          <w:sz w:val="24"/>
          <w:szCs w:val="24"/>
        </w:rPr>
        <w:t>（境）</w:t>
      </w:r>
      <w:r>
        <w:rPr>
          <w:rFonts w:ascii="宋体" w:hAnsi="宋体" w:eastAsia="宋体" w:cs="Times New Roman"/>
          <w:sz w:val="24"/>
          <w:szCs w:val="24"/>
        </w:rPr>
        <w:t>内外形势</w:t>
      </w:r>
      <w:r>
        <w:rPr>
          <w:rFonts w:hint="eastAsia" w:ascii="宋体" w:hAnsi="宋体" w:eastAsia="宋体" w:cs="Times New Roman"/>
          <w:sz w:val="24"/>
          <w:szCs w:val="24"/>
        </w:rPr>
        <w:t>，自觉注意安全。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72" w:firstLineChars="200"/>
        <w:jc w:val="lef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3、出国（境）期间遵纪守法、严格执行《同济大学研究生出国（境）管理规定》和《注意事项》的各项要求，服从学校和上级主管部门的管理。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72" w:firstLineChars="200"/>
        <w:jc w:val="lef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4、出国（境）期间自觉维护国家利益和民族尊严，不参加任何损害国家利益和民族尊严的活动。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72" w:firstLineChars="200"/>
        <w:jc w:val="lef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5、遵守所在国家（地区）的法律法规和就读学校的规章制度；尊重所在国家（地区）的风俗习惯和宗教信仰。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72" w:firstLineChars="200"/>
        <w:jc w:val="lef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6、出国（境）期间不涉及政治敏感问题、科技涉密问题和知识产权保护问题。若为国际会议，会议不存在“一中一台”及“两个中国”问题。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72" w:firstLineChars="200"/>
        <w:jc w:val="lef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7、承诺出行目的地和申请地一致，不擅自更改行程，不擅自延长在外停留时间，按期回国。回国后一周内到学院学工办报到，提交《同济大学回国人员情况汇报表》。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72" w:firstLineChars="200"/>
        <w:jc w:val="lef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8、</w:t>
      </w:r>
      <w:r>
        <w:rPr>
          <w:rFonts w:ascii="宋体" w:hAnsi="宋体" w:eastAsia="宋体" w:cs="Times New Roman"/>
          <w:sz w:val="24"/>
          <w:szCs w:val="24"/>
        </w:rPr>
        <w:t>出国（</w:t>
      </w:r>
      <w:r>
        <w:rPr>
          <w:rFonts w:hint="eastAsia" w:ascii="宋体" w:hAnsi="宋体" w:eastAsia="宋体" w:cs="Times New Roman"/>
          <w:sz w:val="24"/>
          <w:szCs w:val="24"/>
        </w:rPr>
        <w:t>境</w:t>
      </w:r>
      <w:r>
        <w:rPr>
          <w:rFonts w:ascii="宋体" w:hAnsi="宋体" w:eastAsia="宋体" w:cs="Times New Roman"/>
          <w:sz w:val="24"/>
          <w:szCs w:val="24"/>
        </w:rPr>
        <w:t>）</w:t>
      </w:r>
      <w:r>
        <w:rPr>
          <w:rFonts w:hint="eastAsia" w:ascii="宋体" w:hAnsi="宋体" w:eastAsia="宋体" w:cs="Times New Roman"/>
          <w:sz w:val="24"/>
          <w:szCs w:val="24"/>
        </w:rPr>
        <w:t>期间，</w:t>
      </w:r>
      <w:r>
        <w:rPr>
          <w:rFonts w:ascii="宋体" w:hAnsi="宋体" w:eastAsia="宋体" w:cs="Times New Roman"/>
          <w:sz w:val="24"/>
          <w:szCs w:val="24"/>
        </w:rPr>
        <w:t>若</w:t>
      </w:r>
      <w:r>
        <w:rPr>
          <w:rFonts w:hint="eastAsia" w:ascii="宋体" w:hAnsi="宋体" w:eastAsia="宋体" w:cs="Times New Roman"/>
          <w:sz w:val="24"/>
          <w:szCs w:val="24"/>
        </w:rPr>
        <w:t>受到</w:t>
      </w:r>
      <w:r>
        <w:rPr>
          <w:rFonts w:ascii="宋体" w:hAnsi="宋体" w:eastAsia="宋体" w:cs="Times New Roman"/>
          <w:sz w:val="24"/>
          <w:szCs w:val="24"/>
        </w:rPr>
        <w:t>前往国家或地区专门机构的调查或不公正待遇，应保持冷静，遇紧急情况及时报告组织或当地使领馆。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72" w:firstLineChars="200"/>
        <w:jc w:val="lef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9、已收到告知，在本人离境前及抵达目的国（地区）后，会购买好境外意外伤害保险。如本人选择放弃购买此项保险，由此产生的后果，本人承担全部责任。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72" w:firstLineChars="200"/>
        <w:jc w:val="lef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10、如因故出国（境）不成，将及时到学院学工办说明情况，恢复在校状态。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72" w:firstLineChars="200"/>
        <w:jc w:val="lef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11、其他注意事项。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righ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承诺人（签名）：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right"/>
        <w:textAlignment w:val="auto"/>
        <w:rPr>
          <w:rFonts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righ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身份证号码：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right"/>
        <w:textAlignment w:val="auto"/>
        <w:rPr>
          <w:rFonts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righ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联系电话：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right"/>
        <w:textAlignment w:val="auto"/>
        <w:rPr>
          <w:rFonts w:ascii="宋体" w:hAnsi="宋体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righ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年    月    日</w:t>
      </w:r>
    </w:p>
    <w:p>
      <w:pPr>
        <w:rPr>
          <w:rFonts w:ascii="宋体" w:hAnsi="宋体" w:eastAsia="宋体" w:cs="Times New Roman"/>
          <w:b/>
          <w:sz w:val="21"/>
          <w:szCs w:val="21"/>
        </w:rPr>
      </w:pPr>
      <w:r>
        <w:rPr>
          <w:rFonts w:ascii="Calibri" w:hAnsi="Calibri" w:eastAsia="宋体" w:cs="Times New Roman"/>
          <w:sz w:val="21"/>
          <w:szCs w:val="21"/>
        </w:rPr>
        <w:br w:type="page"/>
      </w:r>
    </w:p>
    <w:p>
      <w:pPr>
        <w:widowControl/>
        <w:jc w:val="left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附件2     中德学院因公出国（境）保留党籍人员定期联络表（暂行）</w:t>
      </w:r>
    </w:p>
    <w:tbl>
      <w:tblPr>
        <w:tblStyle w:val="3"/>
        <w:tblW w:w="96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101"/>
        <w:gridCol w:w="290"/>
        <w:gridCol w:w="464"/>
        <w:gridCol w:w="993"/>
        <w:gridCol w:w="281"/>
        <w:gridCol w:w="737"/>
        <w:gridCol w:w="1050"/>
        <w:gridCol w:w="1518"/>
        <w:gridCol w:w="1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姓名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性别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学号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所在支部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专业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 xml:space="preserve"> 导师 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  <w:lang w:val="en-US" w:eastAsia="zh-CN"/>
              </w:rPr>
              <w:t>班主任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出国（境）事由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前往国家（地区）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起止时间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7" w:hRule="atLeast"/>
          <w:jc w:val="center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定期汇报内容</w:t>
            </w:r>
          </w:p>
        </w:tc>
        <w:tc>
          <w:tcPr>
            <w:tcW w:w="8020" w:type="dxa"/>
            <w:gridSpan w:val="9"/>
          </w:tcPr>
          <w:p>
            <w:pPr>
              <w:widowControl/>
              <w:spacing w:line="320" w:lineRule="exact"/>
              <w:ind w:firstLine="412" w:firstLineChars="2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定期汇报包括近期国（境）外见闻，从事的学习与工作进展情况，主要接触的人群，以及思想政治状况（理想信念、政治立场、道德情操）、与导师联系情况等，由出国（境）党员本人填写，可附页。</w:t>
            </w:r>
          </w:p>
          <w:p>
            <w:pPr>
              <w:widowControl/>
              <w:spacing w:line="320" w:lineRule="exact"/>
              <w:ind w:firstLine="472" w:firstLineChars="200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党支部联系记录</w:t>
            </w:r>
          </w:p>
        </w:tc>
        <w:tc>
          <w:tcPr>
            <w:tcW w:w="8020" w:type="dxa"/>
            <w:gridSpan w:val="9"/>
          </w:tcPr>
          <w:p>
            <w:pPr>
              <w:widowControl/>
              <w:spacing w:line="320" w:lineRule="exact"/>
              <w:ind w:firstLine="412" w:firstLineChars="2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联系内容包括传达上级党组织精神，通报党支部“三会一课”等情况，了解出国（境）党员思想、学习及与导师联系情况，检查督促定期汇报情况等，由党支部指派的联络专员手写签名。</w:t>
            </w:r>
          </w:p>
          <w:p>
            <w:pPr>
              <w:widowControl/>
              <w:spacing w:line="320" w:lineRule="exact"/>
              <w:ind w:firstLine="472" w:firstLineChars="200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72" w:firstLineChars="200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72" w:firstLineChars="200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5192" w:firstLineChars="2200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签名（手写）：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联系时间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联系方式</w:t>
            </w:r>
          </w:p>
        </w:tc>
        <w:tc>
          <w:tcPr>
            <w:tcW w:w="5172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Times New Roman"/>
                <w:b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□电子邮件  □微信  □电话  □其他</w:t>
            </w:r>
            <w:r>
              <w:rPr>
                <w:rFonts w:hint="eastAsia" w:ascii="宋体" w:hAnsi="宋体" w:eastAsia="宋体" w:cs="Times New Roman"/>
                <w:b/>
                <w:sz w:val="21"/>
                <w:szCs w:val="24"/>
                <w:u w:val="single"/>
              </w:rPr>
              <w:t xml:space="preserve">        </w:t>
            </w:r>
          </w:p>
        </w:tc>
      </w:tr>
    </w:tbl>
    <w:p>
      <w:pPr>
        <w:rPr>
          <w:rFonts w:ascii="Calibri" w:hAnsi="Calibri" w:eastAsia="宋体" w:cs="Times New Roman"/>
          <w:sz w:val="21"/>
          <w:szCs w:val="24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AndChars" w:linePitch="579" w:charSpace="-849"/>
        </w:sectPr>
      </w:pPr>
      <w:r>
        <w:rPr>
          <w:rFonts w:hint="eastAsia" w:ascii="Calibri" w:hAnsi="Calibri" w:eastAsia="宋体" w:cs="Times New Roman"/>
          <w:sz w:val="21"/>
          <w:szCs w:val="24"/>
        </w:rPr>
        <w:t>备注：定期汇报和支部联系工作一般每月不少于一次。</w:t>
      </w:r>
    </w:p>
    <w:p>
      <w:pPr>
        <w:widowControl/>
        <w:ind w:firstLine="562" w:firstLineChars="200"/>
        <w:jc w:val="left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附件3    中德学院学生因公出国（境）归国情况登记表（暂行）</w:t>
      </w:r>
    </w:p>
    <w:tbl>
      <w:tblPr>
        <w:tblStyle w:val="3"/>
        <w:tblW w:w="96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074"/>
        <w:gridCol w:w="423"/>
        <w:gridCol w:w="325"/>
        <w:gridCol w:w="858"/>
        <w:gridCol w:w="249"/>
        <w:gridCol w:w="304"/>
        <w:gridCol w:w="308"/>
        <w:gridCol w:w="1126"/>
        <w:gridCol w:w="1135"/>
        <w:gridCol w:w="2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姓名</w:t>
            </w:r>
          </w:p>
        </w:tc>
        <w:tc>
          <w:tcPr>
            <w:tcW w:w="10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性别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学号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政治面貌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专业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 xml:space="preserve"> 导师 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班主任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出国（境）事由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  <w:tc>
          <w:tcPr>
            <w:tcW w:w="173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前往国家（地区）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起止时间</w:t>
            </w:r>
          </w:p>
        </w:tc>
        <w:tc>
          <w:tcPr>
            <w:tcW w:w="22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出国（境）概况</w:t>
            </w:r>
          </w:p>
        </w:tc>
        <w:tc>
          <w:tcPr>
            <w:tcW w:w="8053" w:type="dxa"/>
            <w:gridSpan w:val="10"/>
            <w:vAlign w:val="center"/>
          </w:tcPr>
          <w:p>
            <w:pPr>
              <w:rPr>
                <w:rFonts w:ascii="Calibri" w:hAnsi="Calibri" w:eastAsia="宋体" w:cs="Times New Roman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4"/>
              </w:rPr>
              <w:t>包含：访问日程（按天）、内容，已解决问题，待进一步解决问题等。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  <w:jc w:val="center"/>
        </w:trPr>
        <w:tc>
          <w:tcPr>
            <w:tcW w:w="1642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出国（境）期间主要体会及收获</w:t>
            </w:r>
          </w:p>
          <w:p>
            <w:pPr>
              <w:widowControl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  <w:tc>
          <w:tcPr>
            <w:tcW w:w="8053" w:type="dxa"/>
            <w:gridSpan w:val="10"/>
            <w:vAlign w:val="center"/>
          </w:tcPr>
          <w:p>
            <w:pPr>
              <w:widowControl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57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是否按要求完成行中教育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32" w:firstLineChars="300"/>
              <w:textAlignment w:val="auto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 xml:space="preserve">否         </w:t>
            </w: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是，并已</w:t>
            </w:r>
            <w:r>
              <w:rPr>
                <w:rFonts w:hint="eastAsia" w:ascii="宋体" w:hAnsi="宋体" w:eastAsia="宋体" w:cs="Times New Roman"/>
                <w:b/>
                <w:sz w:val="21"/>
                <w:szCs w:val="24"/>
                <w:lang w:val="en-US" w:eastAsia="zh-CN"/>
              </w:rPr>
              <w:t>附材料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843" w:firstLineChars="400"/>
              <w:textAlignment w:val="auto"/>
              <w:rPr>
                <w:rFonts w:ascii="宋体" w:hAnsi="宋体" w:eastAsia="宋体" w:cs="Times New Roman"/>
                <w:b/>
                <w:sz w:val="21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完成行中教育</w:t>
            </w:r>
            <w:r>
              <w:rPr>
                <w:rFonts w:hint="eastAsia" w:ascii="宋体" w:hAnsi="宋体" w:eastAsia="宋体" w:cs="Times New Roman"/>
                <w:b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/>
                <w:sz w:val="21"/>
                <w:szCs w:val="24"/>
                <w:u w:val="none"/>
              </w:rPr>
              <w:t>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5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其他需要说明的问题</w:t>
            </w:r>
          </w:p>
        </w:tc>
        <w:tc>
          <w:tcPr>
            <w:tcW w:w="51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69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 xml:space="preserve">该生出国（境）经历是否愿与同学分享交流： </w:t>
            </w:r>
            <w:r>
              <w:rPr>
                <w:rFonts w:ascii="宋体" w:hAnsi="宋体" w:eastAsia="宋体" w:cs="Times New Roman"/>
                <w:b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 xml:space="preserve">□ 是 </w:t>
            </w:r>
            <w:r>
              <w:rPr>
                <w:rFonts w:ascii="宋体" w:hAnsi="宋体" w:eastAsia="宋体" w:cs="Times New Roman"/>
                <w:b/>
                <w:sz w:val="21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 xml:space="preserve"> 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4571" w:type="dxa"/>
            <w:gridSpan w:val="6"/>
          </w:tcPr>
          <w:p>
            <w:pPr>
              <w:widowControl/>
              <w:spacing w:before="289" w:beforeLines="50" w:after="289" w:afterLines="50"/>
              <w:rPr>
                <w:rFonts w:hint="eastAsia"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 xml:space="preserve">学工办审批                                            </w:t>
            </w:r>
          </w:p>
          <w:p>
            <w:pPr>
              <w:widowControl/>
              <w:ind w:firstLine="2319" w:firstLineChars="1100"/>
              <w:jc w:val="left"/>
              <w:rPr>
                <w:rFonts w:hint="eastAsia" w:ascii="宋体" w:hAnsi="宋体" w:eastAsia="宋体" w:cs="Times New Roman"/>
                <w:b/>
                <w:sz w:val="21"/>
                <w:szCs w:val="24"/>
              </w:rPr>
            </w:pPr>
          </w:p>
          <w:p>
            <w:pPr>
              <w:widowControl/>
              <w:ind w:firstLine="2319" w:firstLineChars="1100"/>
              <w:jc w:val="left"/>
              <w:rPr>
                <w:rFonts w:hint="eastAsia" w:ascii="宋体" w:hAnsi="宋体" w:eastAsia="宋体" w:cs="Times New Roman"/>
                <w:b/>
                <w:sz w:val="21"/>
                <w:szCs w:val="24"/>
              </w:rPr>
            </w:pPr>
          </w:p>
          <w:p>
            <w:pPr>
              <w:widowControl/>
              <w:ind w:firstLine="2319" w:firstLineChars="1100"/>
              <w:jc w:val="left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 xml:space="preserve">审批人签字：                                                                        </w:t>
            </w:r>
          </w:p>
          <w:p>
            <w:pPr>
              <w:widowControl/>
              <w:jc w:val="right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年    月    日</w:t>
            </w:r>
          </w:p>
        </w:tc>
        <w:tc>
          <w:tcPr>
            <w:tcW w:w="5124" w:type="dxa"/>
            <w:gridSpan w:val="5"/>
          </w:tcPr>
          <w:p>
            <w:pPr>
              <w:widowControl/>
              <w:spacing w:before="289" w:beforeLines="50" w:after="289" w:afterLines="50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院系审批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宋体" w:hAnsi="宋体" w:eastAsia="宋体" w:cs="Times New Roman"/>
                <w:b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宋体" w:hAnsi="宋体" w:eastAsia="宋体" w:cs="Times New Roman"/>
                <w:b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党委盖章</w:t>
            </w:r>
          </w:p>
          <w:p>
            <w:pPr>
              <w:widowControl/>
              <w:spacing w:before="289" w:beforeLines="50" w:after="289" w:afterLines="50"/>
              <w:jc w:val="right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01FE6"/>
    <w:rsid w:val="1F7053FE"/>
    <w:rsid w:val="43A97416"/>
    <w:rsid w:val="46601FE6"/>
    <w:rsid w:val="6D8A7B7F"/>
    <w:rsid w:val="798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2019-10-11T09:34:00Z</dcterms:created>
  <dc:creator>一路微笑</dc:creator>
  <cp:lastModifiedBy>一路微笑</cp:lastModifiedBy>
  <dcterms:modified xsi:type="dcterms:W3CDTF">2019-12-25T03:32:36Z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